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BCE" w:rsidRPr="00D24B94" w:rsidRDefault="00953318" w:rsidP="0095331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4B94">
        <w:rPr>
          <w:rFonts w:ascii="Times New Roman" w:hAnsi="Times New Roman" w:cs="Times New Roman"/>
          <w:b/>
          <w:sz w:val="28"/>
          <w:szCs w:val="28"/>
          <w:u w:val="single"/>
        </w:rPr>
        <w:t>ОБЩИНА ТРОЯН</w:t>
      </w:r>
    </w:p>
    <w:p w:rsidR="00953318" w:rsidRDefault="00953318" w:rsidP="009533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3318" w:rsidRDefault="00953318" w:rsidP="00953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основание чл. 15, ал. 1, т. 4 от Закона за достъп до обществена информация и с цел осигуряване на прозрачност в дейността на администрацията и за максимално улесняване на достъпа до обществена информация, предоставяме на Вашето внимание, следната информация:</w:t>
      </w:r>
    </w:p>
    <w:p w:rsidR="00953318" w:rsidRDefault="00953318" w:rsidP="00953318">
      <w:pPr>
        <w:jc w:val="both"/>
        <w:rPr>
          <w:rFonts w:ascii="Times New Roman" w:hAnsi="Times New Roman" w:cs="Times New Roman"/>
          <w:sz w:val="28"/>
          <w:szCs w:val="28"/>
        </w:rPr>
      </w:pPr>
      <w:r w:rsidRPr="00953318">
        <w:rPr>
          <w:rFonts w:ascii="Times New Roman" w:hAnsi="Times New Roman" w:cs="Times New Roman"/>
          <w:b/>
          <w:sz w:val="28"/>
          <w:szCs w:val="28"/>
        </w:rPr>
        <w:t>Адрес на община Троян:</w:t>
      </w:r>
      <w:r>
        <w:rPr>
          <w:rFonts w:ascii="Times New Roman" w:hAnsi="Times New Roman" w:cs="Times New Roman"/>
          <w:sz w:val="28"/>
          <w:szCs w:val="28"/>
        </w:rPr>
        <w:t xml:space="preserve"> 5600, град Троян, пл. „Възраждане“ № 1</w:t>
      </w:r>
    </w:p>
    <w:p w:rsidR="00953318" w:rsidRDefault="00953318" w:rsidP="00953318">
      <w:pPr>
        <w:jc w:val="both"/>
        <w:rPr>
          <w:rFonts w:ascii="Times New Roman" w:hAnsi="Times New Roman" w:cs="Times New Roman"/>
          <w:sz w:val="28"/>
          <w:szCs w:val="28"/>
        </w:rPr>
      </w:pPr>
      <w:r w:rsidRPr="00953318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r w:rsidR="00595B46">
        <w:rPr>
          <w:rFonts w:ascii="Times New Roman" w:hAnsi="Times New Roman" w:cs="Times New Roman"/>
          <w:b/>
          <w:sz w:val="28"/>
          <w:szCs w:val="28"/>
        </w:rPr>
        <w:t>з</w:t>
      </w:r>
      <w:bookmarkStart w:id="0" w:name="_GoBack"/>
      <w:bookmarkEnd w:id="0"/>
      <w:r w:rsidRPr="00953318">
        <w:rPr>
          <w:rFonts w:ascii="Times New Roman" w:hAnsi="Times New Roman" w:cs="Times New Roman"/>
          <w:b/>
          <w:sz w:val="28"/>
          <w:szCs w:val="28"/>
        </w:rPr>
        <w:t>а подаване на заявленията за достъп до обществена информация:</w:t>
      </w:r>
      <w:r w:rsidRPr="009533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5600, град Троян, пл. „Възраждане“ № 1, партер – Център за административно обслужване.</w:t>
      </w:r>
    </w:p>
    <w:p w:rsidR="00344A38" w:rsidRPr="00344A38" w:rsidRDefault="00344A38" w:rsidP="0095331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53318">
        <w:rPr>
          <w:rFonts w:ascii="Times New Roman" w:hAnsi="Times New Roman" w:cs="Times New Roman"/>
          <w:b/>
          <w:sz w:val="28"/>
          <w:szCs w:val="28"/>
        </w:rPr>
        <w:t xml:space="preserve">Адрес на електронна поща </w:t>
      </w:r>
      <w:r>
        <w:rPr>
          <w:rFonts w:ascii="Times New Roman" w:hAnsi="Times New Roman" w:cs="Times New Roman"/>
          <w:b/>
          <w:sz w:val="28"/>
          <w:szCs w:val="28"/>
        </w:rPr>
        <w:t>за подаване</w:t>
      </w:r>
      <w:r w:rsidRPr="00953318">
        <w:rPr>
          <w:rFonts w:ascii="Times New Roman" w:hAnsi="Times New Roman" w:cs="Times New Roman"/>
          <w:b/>
          <w:sz w:val="28"/>
          <w:szCs w:val="28"/>
        </w:rPr>
        <w:t xml:space="preserve"> на заявленията за достъп до обществена информация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5" w:history="1">
        <w:r w:rsidRPr="00470E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postbox@troyan.bg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hyperlink r:id="rId6" w:history="1">
        <w:r w:rsidRPr="00470E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mayor@troyan.bg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920408" w:rsidRDefault="00920408" w:rsidP="00953318">
      <w:pPr>
        <w:jc w:val="both"/>
        <w:rPr>
          <w:rFonts w:ascii="Times New Roman" w:hAnsi="Times New Roman" w:cs="Times New Roman"/>
          <w:sz w:val="28"/>
          <w:szCs w:val="28"/>
        </w:rPr>
      </w:pPr>
      <w:r w:rsidRPr="00920408">
        <w:rPr>
          <w:rFonts w:ascii="Times New Roman" w:hAnsi="Times New Roman" w:cs="Times New Roman"/>
          <w:b/>
          <w:sz w:val="28"/>
          <w:szCs w:val="28"/>
        </w:rPr>
        <w:t>Работно време на отдела, отговарящ за приемане на заявления за достъп до обществена информация</w:t>
      </w:r>
      <w:r>
        <w:rPr>
          <w:rFonts w:ascii="Times New Roman" w:hAnsi="Times New Roman" w:cs="Times New Roman"/>
          <w:sz w:val="28"/>
          <w:szCs w:val="28"/>
        </w:rPr>
        <w:t>: понеделник – петък от 08,00 ч. до 17,30 ч. без прекъсване.</w:t>
      </w:r>
    </w:p>
    <w:p w:rsidR="00953318" w:rsidRDefault="00953318" w:rsidP="00953318">
      <w:pPr>
        <w:jc w:val="both"/>
        <w:rPr>
          <w:rFonts w:ascii="Times New Roman" w:hAnsi="Times New Roman" w:cs="Times New Roman"/>
          <w:sz w:val="28"/>
          <w:szCs w:val="28"/>
        </w:rPr>
      </w:pPr>
      <w:r w:rsidRPr="00953318">
        <w:rPr>
          <w:rFonts w:ascii="Times New Roman" w:hAnsi="Times New Roman" w:cs="Times New Roman"/>
          <w:b/>
          <w:sz w:val="28"/>
          <w:szCs w:val="28"/>
        </w:rPr>
        <w:t>Адрес на служителя, отговарящ за обработването на заявленията за достъп до обществена информация:</w:t>
      </w:r>
      <w:r w:rsidRPr="009533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5600, град Троян, пл. „Възраждане“ № 1, стая № 5.</w:t>
      </w:r>
    </w:p>
    <w:p w:rsidR="00953318" w:rsidRPr="008B3DDD" w:rsidRDefault="00953318" w:rsidP="00953318">
      <w:pPr>
        <w:jc w:val="both"/>
        <w:rPr>
          <w:rFonts w:ascii="Times New Roman" w:hAnsi="Times New Roman" w:cs="Times New Roman"/>
          <w:sz w:val="28"/>
          <w:szCs w:val="28"/>
        </w:rPr>
      </w:pPr>
      <w:r w:rsidRPr="00953318">
        <w:rPr>
          <w:rFonts w:ascii="Times New Roman" w:hAnsi="Times New Roman" w:cs="Times New Roman"/>
          <w:b/>
          <w:sz w:val="28"/>
          <w:szCs w:val="28"/>
        </w:rPr>
        <w:t>Адрес на електронна поща на служителя, отговарящ за обработването на заявленията за достъп до обществена информация:</w:t>
      </w:r>
      <w:r w:rsidR="008B3DDD" w:rsidRPr="008B3DDD">
        <w:t xml:space="preserve"> </w:t>
      </w:r>
      <w:r w:rsidR="008B3DDD" w:rsidRPr="008B3DDD">
        <w:rPr>
          <w:rFonts w:ascii="Times New Roman" w:hAnsi="Times New Roman" w:cs="Times New Roman"/>
          <w:sz w:val="28"/>
          <w:szCs w:val="28"/>
        </w:rPr>
        <w:t>jurist@troyan.bg</w:t>
      </w:r>
    </w:p>
    <w:p w:rsidR="00953318" w:rsidRPr="00953318" w:rsidRDefault="008B3DDD" w:rsidP="00953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Телефон</w:t>
      </w:r>
      <w:r w:rsidRPr="00953318">
        <w:rPr>
          <w:rFonts w:ascii="Times New Roman" w:hAnsi="Times New Roman" w:cs="Times New Roman"/>
          <w:b/>
          <w:sz w:val="28"/>
          <w:szCs w:val="28"/>
        </w:rPr>
        <w:t xml:space="preserve"> на служителя, отговарящ за обработването на заявленията за достъп до обществена информация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B3DDD">
        <w:rPr>
          <w:rFonts w:ascii="Times New Roman" w:hAnsi="Times New Roman" w:cs="Times New Roman"/>
          <w:sz w:val="28"/>
          <w:szCs w:val="28"/>
        </w:rPr>
        <w:t>0670/ 6 80 47</w:t>
      </w:r>
      <w:r w:rsidR="00920408">
        <w:rPr>
          <w:rFonts w:ascii="Times New Roman" w:hAnsi="Times New Roman" w:cs="Times New Roman"/>
          <w:sz w:val="28"/>
          <w:szCs w:val="28"/>
        </w:rPr>
        <w:t>.</w:t>
      </w:r>
    </w:p>
    <w:sectPr w:rsidR="00953318" w:rsidRPr="00953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8EB"/>
    <w:rsid w:val="00344A38"/>
    <w:rsid w:val="00595B46"/>
    <w:rsid w:val="008B3DDD"/>
    <w:rsid w:val="00920408"/>
    <w:rsid w:val="00953318"/>
    <w:rsid w:val="00CA18EB"/>
    <w:rsid w:val="00D24B94"/>
    <w:rsid w:val="00EE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4A3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4A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yor@troyan.bg" TargetMode="External"/><Relationship Id="rId5" Type="http://schemas.openxmlformats.org/officeDocument/2006/relationships/hyperlink" Target="mailto:postbox@troyan.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SOHO</cp:lastModifiedBy>
  <cp:revision>7</cp:revision>
  <dcterms:created xsi:type="dcterms:W3CDTF">2018-01-03T06:21:00Z</dcterms:created>
  <dcterms:modified xsi:type="dcterms:W3CDTF">2018-01-04T08:20:00Z</dcterms:modified>
</cp:coreProperties>
</file>